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99" w:rsidRPr="006B4099" w:rsidRDefault="006B4099" w:rsidP="006B4099">
      <w:pPr>
        <w:pStyle w:val="1"/>
        <w:rPr>
          <w:color w:val="000000" w:themeColor="text1"/>
        </w:rPr>
      </w:pPr>
      <w:r w:rsidRPr="006B4099">
        <w:rPr>
          <w:color w:val="000000" w:themeColor="text1"/>
        </w:rPr>
        <w:t>Информация</w:t>
      </w:r>
      <w:r w:rsidRPr="006B4099">
        <w:rPr>
          <w:color w:val="000000" w:themeColor="text1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6B4099">
        <w:rPr>
          <w:color w:val="000000" w:themeColor="text1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6B4099">
        <w:rPr>
          <w:color w:val="000000" w:themeColor="text1"/>
        </w:rPr>
        <w:br/>
        <w:t>деятельность в сфере услуг в аэропортах</w:t>
      </w:r>
      <w:bookmarkStart w:id="0" w:name="_GoBack"/>
      <w:bookmarkEnd w:id="0"/>
    </w:p>
    <w:p w:rsidR="006B4099" w:rsidRPr="006B4099" w:rsidRDefault="006B4099" w:rsidP="006B4099">
      <w:pPr>
        <w:ind w:firstLine="720"/>
        <w:jc w:val="both"/>
        <w:rPr>
          <w:color w:val="000000" w:themeColor="text1"/>
        </w:rPr>
      </w:pP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Предоставляемые </w:t>
      </w:r>
      <w:r w:rsidRPr="00B01176">
        <w:rPr>
          <w:rFonts w:ascii="Times New Roman" w:hAnsi="Times New Roman" w:cs="Times New Roman"/>
          <w:sz w:val="28"/>
          <w:szCs w:val="28"/>
        </w:rPr>
        <w:t>АО "АэроЧита" РФ, Забайкальский край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53ED4" w:rsidRPr="00B01176">
        <w:rPr>
          <w:rFonts w:ascii="Times New Roman" w:hAnsi="Times New Roman" w:cs="Times New Roman"/>
          <w:sz w:val="28"/>
          <w:szCs w:val="28"/>
        </w:rPr>
        <w:t>аэропорта Чита (Кадала)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за период</w:t>
      </w:r>
      <w:r w:rsidR="00E53ED4" w:rsidRPr="00B01176">
        <w:rPr>
          <w:rFonts w:ascii="Times New Roman" w:hAnsi="Times New Roman" w:cs="Times New Roman"/>
          <w:sz w:val="28"/>
          <w:szCs w:val="28"/>
        </w:rPr>
        <w:t>:</w:t>
      </w:r>
      <w:r w:rsidRPr="00B01176">
        <w:rPr>
          <w:rFonts w:ascii="Times New Roman" w:hAnsi="Times New Roman" w:cs="Times New Roman"/>
          <w:sz w:val="28"/>
          <w:szCs w:val="28"/>
        </w:rPr>
        <w:t xml:space="preserve"> 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сезон </w:t>
      </w:r>
      <w:r w:rsidR="00C86D7D">
        <w:rPr>
          <w:rFonts w:ascii="Times New Roman" w:hAnsi="Times New Roman" w:cs="Times New Roman"/>
          <w:sz w:val="28"/>
          <w:szCs w:val="28"/>
        </w:rPr>
        <w:t>ЛЕТО</w:t>
      </w:r>
      <w:r w:rsidR="00B31507">
        <w:rPr>
          <w:rFonts w:ascii="Times New Roman" w:hAnsi="Times New Roman" w:cs="Times New Roman"/>
          <w:sz w:val="28"/>
          <w:szCs w:val="28"/>
        </w:rPr>
        <w:t xml:space="preserve"> 2022</w:t>
      </w:r>
      <w:r w:rsidR="00F5710B">
        <w:rPr>
          <w:rFonts w:ascii="Times New Roman" w:hAnsi="Times New Roman" w:cs="Times New Roman"/>
          <w:sz w:val="28"/>
          <w:szCs w:val="28"/>
        </w:rPr>
        <w:t>года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 (</w:t>
      </w:r>
      <w:r w:rsidR="00C86D7D">
        <w:rPr>
          <w:rFonts w:ascii="Times New Roman" w:hAnsi="Times New Roman" w:cs="Times New Roman"/>
          <w:sz w:val="28"/>
          <w:szCs w:val="28"/>
        </w:rPr>
        <w:t>с 28.03.2022 по 30.10</w:t>
      </w:r>
      <w:r w:rsidR="00F5710B">
        <w:rPr>
          <w:rFonts w:ascii="Times New Roman" w:hAnsi="Times New Roman" w:cs="Times New Roman"/>
          <w:sz w:val="28"/>
          <w:szCs w:val="28"/>
        </w:rPr>
        <w:t>.2022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)        </w:t>
      </w:r>
    </w:p>
    <w:p w:rsidR="00B01176" w:rsidRDefault="00E53ED4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С</w:t>
      </w:r>
      <w:r w:rsidR="006B4099" w:rsidRPr="00B01176">
        <w:rPr>
          <w:rFonts w:ascii="Times New Roman" w:hAnsi="Times New Roman" w:cs="Times New Roman"/>
          <w:sz w:val="28"/>
          <w:szCs w:val="28"/>
        </w:rPr>
        <w:t>ведения о юридическом</w:t>
      </w:r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лице: </w:t>
      </w:r>
      <w:proofErr w:type="spellStart"/>
      <w:r w:rsidR="00B01176" w:rsidRPr="00B01176">
        <w:rPr>
          <w:rFonts w:ascii="Times New Roman" w:hAnsi="Times New Roman" w:cs="Times New Roman"/>
          <w:sz w:val="28"/>
          <w:szCs w:val="28"/>
        </w:rPr>
        <w:t>г.Чита</w:t>
      </w:r>
      <w:proofErr w:type="spellEnd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, ул. Звездная, д.17. Генеральный директор </w:t>
      </w:r>
      <w:proofErr w:type="spellStart"/>
      <w:r w:rsidR="00B01176" w:rsidRPr="00B01176">
        <w:rPr>
          <w:rFonts w:ascii="Times New Roman" w:hAnsi="Times New Roman" w:cs="Times New Roman"/>
          <w:sz w:val="28"/>
          <w:szCs w:val="28"/>
        </w:rPr>
        <w:t>Сунденбан</w:t>
      </w:r>
      <w:proofErr w:type="spellEnd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Алексей Владимирович,</w:t>
      </w:r>
    </w:p>
    <w:p w:rsidR="006B4099" w:rsidRPr="00B01176" w:rsidRDefault="00B01176" w:rsidP="006B4099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01176">
        <w:rPr>
          <w:rFonts w:ascii="Times New Roman" w:hAnsi="Times New Roman" w:cs="Times New Roman"/>
          <w:sz w:val="28"/>
          <w:szCs w:val="28"/>
        </w:rPr>
        <w:t>(3022) 338-411</w:t>
      </w:r>
      <w:r w:rsidR="006B4099" w:rsidRPr="00B01176">
        <w:rPr>
          <w:rFonts w:ascii="Times New Roman" w:hAnsi="Times New Roman" w:cs="Times New Roman"/>
          <w:sz w:val="28"/>
          <w:szCs w:val="28"/>
        </w:rPr>
        <w:t>,</w:t>
      </w:r>
      <w:hyperlink r:id="rId4" w:history="1"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  <w:lang w:val="en-US"/>
          </w:rPr>
          <w:t>w</w:t>
        </w:r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ww.aerochita.ru</w:t>
        </w:r>
      </w:hyperlink>
    </w:p>
    <w:p w:rsidR="006B4099" w:rsidRPr="006B4099" w:rsidRDefault="006B4099" w:rsidP="006B4099"/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478"/>
        <w:gridCol w:w="1459"/>
        <w:gridCol w:w="917"/>
        <w:gridCol w:w="1136"/>
        <w:gridCol w:w="992"/>
        <w:gridCol w:w="964"/>
        <w:gridCol w:w="3147"/>
        <w:gridCol w:w="1599"/>
      </w:tblGrid>
      <w:tr w:rsidR="006B4099" w:rsidRPr="00B01432" w:rsidTr="00C078F3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N</w:t>
            </w:r>
          </w:p>
          <w:p w:rsidR="006B4099" w:rsidRPr="00B01432" w:rsidRDefault="006B4099" w:rsidP="00C078F3">
            <w:pPr>
              <w:pStyle w:val="a4"/>
              <w:jc w:val="center"/>
            </w:pPr>
            <w:r w:rsidRPr="00B01432"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Регламент работы аэропорта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Введение временных ограничений по доступу к услугам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B01432">
                <w:rPr>
                  <w:rStyle w:val="a3"/>
                  <w:b w:val="0"/>
                  <w:bCs w:val="0"/>
                </w:rPr>
                <w:t>(*)</w:t>
              </w:r>
            </w:hyperlink>
          </w:p>
        </w:tc>
      </w:tr>
      <w:tr w:rsidR="006B4099" w:rsidRPr="00B01432" w:rsidTr="00601343">
        <w:tc>
          <w:tcPr>
            <w:tcW w:w="8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Основания введения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Сроки введения и окончания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Аэродром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Аэровокзальный комплекс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Топливно-заправочный комплекс аэропорта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Иные объекты инфраструктуры аэропорта</w:t>
            </w:r>
          </w:p>
        </w:tc>
      </w:tr>
      <w:tr w:rsidR="006B4099" w:rsidRPr="00B01432" w:rsidTr="00601343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3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</w:tr>
      <w:tr w:rsidR="006B4099" w:rsidRPr="00B01432" w:rsidTr="0060134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bookmarkStart w:id="1" w:name="sub_1210"/>
            <w:r w:rsidRPr="00B01432">
              <w:t>1</w:t>
            </w:r>
            <w:bookmarkEnd w:id="1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11</w:t>
            </w:r>
          </w:p>
        </w:tc>
      </w:tr>
      <w:tr w:rsidR="006B4099" w:rsidRPr="00B01432" w:rsidTr="0060134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  <w:rPr>
                <w:lang w:val="en-US"/>
              </w:rPr>
            </w:pPr>
            <w:r w:rsidRPr="00B01176">
              <w:rPr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E53ED4" w:rsidP="00C078F3">
            <w:pPr>
              <w:pStyle w:val="a4"/>
              <w:jc w:val="center"/>
            </w:pPr>
            <w:r w:rsidRPr="00B01176">
              <w:t>6.00-18.00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  <w:r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3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  <w:r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3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601343" w:rsidP="000014D9">
            <w:pPr>
              <w:pStyle w:val="a4"/>
              <w:jc w:val="center"/>
            </w:pPr>
            <w:r>
              <w:rPr>
                <w:rFonts w:ascii="Times New Roman" w:hAnsi="Times New Roman" w:cs="Times New Roman"/>
              </w:rPr>
              <w:t>т/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возможность по оказанию услуг хранения авиатоплива отсутствует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</w:tr>
    </w:tbl>
    <w:p w:rsidR="007205E8" w:rsidRPr="00E53ED4" w:rsidRDefault="007205E8" w:rsidP="00E53ED4">
      <w:pPr>
        <w:pStyle w:val="a5"/>
        <w:rPr>
          <w:rFonts w:ascii="Times New Roman" w:hAnsi="Times New Roman" w:cs="Times New Roman"/>
        </w:rPr>
      </w:pPr>
    </w:p>
    <w:sectPr w:rsidR="007205E8" w:rsidRPr="00E53ED4" w:rsidSect="00B913A5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9"/>
    <w:rsid w:val="000014D9"/>
    <w:rsid w:val="000F39B7"/>
    <w:rsid w:val="00115433"/>
    <w:rsid w:val="001F4BA3"/>
    <w:rsid w:val="00333E36"/>
    <w:rsid w:val="004B3BE8"/>
    <w:rsid w:val="00601343"/>
    <w:rsid w:val="0064760F"/>
    <w:rsid w:val="00671E27"/>
    <w:rsid w:val="006B4099"/>
    <w:rsid w:val="007205E8"/>
    <w:rsid w:val="008A1B6F"/>
    <w:rsid w:val="00B01176"/>
    <w:rsid w:val="00B31507"/>
    <w:rsid w:val="00BB310A"/>
    <w:rsid w:val="00BD6AB1"/>
    <w:rsid w:val="00C86D7D"/>
    <w:rsid w:val="00D6349A"/>
    <w:rsid w:val="00E53ED4"/>
    <w:rsid w:val="00EA27EB"/>
    <w:rsid w:val="00F06977"/>
    <w:rsid w:val="00F5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B7251-1E27-4C52-9FAF-9E886AE0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09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0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4099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B4099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6B4099"/>
    <w:pPr>
      <w:jc w:val="both"/>
    </w:pPr>
    <w:rPr>
      <w:rFonts w:ascii="Courier New" w:hAnsi="Courier New" w:cs="Courier New"/>
    </w:rPr>
  </w:style>
  <w:style w:type="character" w:styleId="a6">
    <w:name w:val="Hyperlink"/>
    <w:uiPriority w:val="99"/>
    <w:unhideWhenUsed/>
    <w:rsid w:val="006B40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1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ro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СафроноваНВ</cp:lastModifiedBy>
  <cp:revision>8</cp:revision>
  <cp:lastPrinted>2018-03-22T04:41:00Z</cp:lastPrinted>
  <dcterms:created xsi:type="dcterms:W3CDTF">2022-06-05T23:04:00Z</dcterms:created>
  <dcterms:modified xsi:type="dcterms:W3CDTF">2022-11-25T03:32:00Z</dcterms:modified>
</cp:coreProperties>
</file>